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A" w:rsidRPr="00CF76DC" w:rsidRDefault="00B9483A" w:rsidP="00286692">
      <w:pPr>
        <w:pStyle w:val="Bezodstpw"/>
      </w:pPr>
      <w:r w:rsidRPr="00CF76DC">
        <w:t xml:space="preserve">             </w:t>
      </w:r>
    </w:p>
    <w:tbl>
      <w:tblPr>
        <w:tblpPr w:leftFromText="141" w:rightFromText="141" w:vertAnchor="text" w:horzAnchor="page" w:tblpX="7897" w:tblpY="-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7"/>
      </w:tblGrid>
      <w:tr w:rsidR="00B9483A" w:rsidRPr="00B9483A" w:rsidTr="00FC2F3B">
        <w:tc>
          <w:tcPr>
            <w:tcW w:w="3407" w:type="dxa"/>
            <w:shd w:val="clear" w:color="auto" w:fill="auto"/>
          </w:tcPr>
          <w:p w:rsidR="00B9483A" w:rsidRPr="00B9483A" w:rsidRDefault="00B9483A" w:rsidP="00B9483A">
            <w:pPr>
              <w:spacing w:before="60" w:after="6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9483A">
              <w:rPr>
                <w:rFonts w:ascii="Calibri" w:eastAsia="Times New Roman" w:hAnsi="Calibri" w:cs="Arial"/>
                <w:i/>
                <w:sz w:val="20"/>
                <w:szCs w:val="20"/>
              </w:rPr>
              <w:t>(wypełnia dyrektor przedszkola)</w:t>
            </w:r>
          </w:p>
          <w:p w:rsidR="00B9483A" w:rsidRPr="00B9483A" w:rsidRDefault="00B9483A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Nr </w:t>
            </w:r>
            <w:proofErr w:type="spellStart"/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ewid</w:t>
            </w:r>
            <w:proofErr w:type="spellEnd"/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.: ……...………./ 2021</w:t>
            </w:r>
          </w:p>
          <w:p w:rsidR="00B9483A" w:rsidRPr="00B9483A" w:rsidRDefault="00B9483A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2"/>
              </w:rPr>
            </w:pPr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Data wpływu wniosku: ……………</w:t>
            </w:r>
          </w:p>
        </w:tc>
      </w:tr>
    </w:tbl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B9483A">
        <w:rPr>
          <w:rFonts w:ascii="Calibri" w:hAnsi="Calibri"/>
          <w:sz w:val="20"/>
          <w:szCs w:val="20"/>
        </w:rPr>
        <w:t xml:space="preserve">…………………………………………………………………………..…..                 </w:t>
      </w:r>
    </w:p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B9483A" w:rsidRDefault="00B9483A" w:rsidP="00B9483A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B9483A">
        <w:rPr>
          <w:rFonts w:ascii="Calibri" w:hAnsi="Calibri"/>
          <w:i/>
          <w:sz w:val="20"/>
          <w:szCs w:val="20"/>
        </w:rPr>
        <w:t>(imię i nazwisko rodzica/prawnego opiekuna  kandydata)</w:t>
      </w: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>…………………………………..…………………………………………</w:t>
      </w:r>
    </w:p>
    <w:p w:rsidR="00B9483A" w:rsidRPr="00CF76DC" w:rsidRDefault="00B9483A" w:rsidP="00B9483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CF76DC">
        <w:rPr>
          <w:rFonts w:ascii="Calibri" w:hAnsi="Calibri"/>
          <w:i/>
          <w:sz w:val="20"/>
          <w:szCs w:val="20"/>
        </w:rPr>
        <w:t>(adres do korespondencji w sprawach  rekrutacji)</w:t>
      </w:r>
    </w:p>
    <w:p w:rsidR="00B9483A" w:rsidRDefault="00B9483A" w:rsidP="00B948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2E1447" w:rsidP="002E1447">
      <w:pPr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Dyrektor </w:t>
      </w:r>
    </w:p>
    <w:p w:rsidR="002E1447" w:rsidRPr="002E1447" w:rsidRDefault="002E1447" w:rsidP="002E1447">
      <w:pPr>
        <w:ind w:left="4956" w:firstLine="708"/>
        <w:rPr>
          <w:rFonts w:ascii="Calibri" w:hAnsi="Calibri"/>
          <w:sz w:val="22"/>
          <w:szCs w:val="22"/>
        </w:rPr>
      </w:pPr>
      <w:r w:rsidRPr="002E1447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2E1447" w:rsidRPr="002E1447" w:rsidRDefault="002E1447" w:rsidP="002E1447">
      <w:pPr>
        <w:ind w:left="4956" w:firstLine="708"/>
        <w:rPr>
          <w:rFonts w:ascii="Calibri" w:hAnsi="Calibri"/>
          <w:sz w:val="22"/>
          <w:szCs w:val="22"/>
        </w:rPr>
      </w:pPr>
      <w:r w:rsidRPr="002E1447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2E1447" w:rsidRPr="002E1447" w:rsidRDefault="002E1447" w:rsidP="002E1447">
      <w:pPr>
        <w:ind w:left="4956" w:firstLine="708"/>
        <w:rPr>
          <w:rFonts w:ascii="Calibri" w:hAnsi="Calibri"/>
          <w:sz w:val="22"/>
          <w:szCs w:val="22"/>
        </w:rPr>
      </w:pPr>
      <w:r w:rsidRPr="002E1447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2E1447" w:rsidRPr="002E1447" w:rsidRDefault="002E1447" w:rsidP="002E144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 nazwa i adres przedszkola )</w:t>
      </w: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B9483A" w:rsidP="002E1447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>WNIOSEK O PRZYJ</w:t>
      </w:r>
      <w:r w:rsidR="00286692">
        <w:rPr>
          <w:rFonts w:ascii="Calibri" w:hAnsi="Calibri"/>
          <w:b/>
          <w:sz w:val="22"/>
          <w:szCs w:val="22"/>
        </w:rPr>
        <w:t>ĘCIE DZIECKA DO PRZEDSZKOLA NR 5</w:t>
      </w:r>
      <w:r w:rsidRPr="002E1447">
        <w:rPr>
          <w:rFonts w:ascii="Calibri" w:hAnsi="Calibri"/>
          <w:b/>
          <w:sz w:val="22"/>
          <w:szCs w:val="22"/>
        </w:rPr>
        <w:t xml:space="preserve"> W LUBSKU </w:t>
      </w:r>
    </w:p>
    <w:p w:rsidR="00B9483A" w:rsidRPr="002E1447" w:rsidRDefault="00B9483A" w:rsidP="002E1447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>NA ROK SZKOLNY 2021/2022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OSOBOWE KANDYDATA I RODZICÓW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B9483A" w:rsidRDefault="00B9483A" w:rsidP="00B9483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665"/>
        <w:gridCol w:w="1441"/>
        <w:gridCol w:w="2352"/>
      </w:tblGrid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Imię/imiona i nazwisko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8E1686">
              <w:rPr>
                <w:rFonts w:ascii="Calibri" w:eastAsia="Calibri" w:hAnsi="Calibri"/>
                <w:sz w:val="20"/>
                <w:szCs w:val="22"/>
              </w:rPr>
              <w:t xml:space="preserve">Data 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urodzenia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PESEL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 kandydata</w:t>
            </w:r>
          </w:p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16"/>
                <w:szCs w:val="22"/>
              </w:rPr>
              <w:t>w przypadku braku PESEL serię i numer paszportu lub innego dokumentu potwierdzającego tożsamość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 imiona i nazwiska rodziców kandydata</w:t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matki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ojca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B9483A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Adres zamieszkania rodziców/prawnych opiekunów i kandydata </w:t>
            </w:r>
            <w:r w:rsidR="00B174F1">
              <w:rPr>
                <w:rStyle w:val="Odwoanieprzypisudolnego"/>
                <w:rFonts w:ascii="Calibri" w:eastAsia="Calibri" w:hAnsi="Calibri"/>
                <w:sz w:val="20"/>
                <w:szCs w:val="22"/>
              </w:rPr>
              <w:footnoteReference w:id="3"/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miejscowość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numer domu/numer mieszkania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8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. 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matki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7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39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ojca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43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</w:t>
            </w:r>
          </w:p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174F1" w:rsidRDefault="00B174F1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>INFORMACJA O ZŁOŻENIU WNIOSKU O PRZYJECIE KANDYDATA DO PUBLICZNYCH JEDNOSTEK PROWADZĄCYCH WYCHOWANIE PRZEDSZKOLNE</w:t>
      </w:r>
      <w:r w:rsidR="00B174F1">
        <w:rPr>
          <w:rStyle w:val="Odwoanieprzypisudolnego"/>
          <w:rFonts w:ascii="Calibri" w:hAnsi="Calibri"/>
          <w:b/>
          <w:sz w:val="20"/>
          <w:szCs w:val="20"/>
        </w:rPr>
        <w:footnoteReference w:id="4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B9483A" w:rsidRDefault="00B9483A" w:rsidP="00B9483A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</w:t>
      </w:r>
      <w:r w:rsidR="00B174F1">
        <w:rPr>
          <w:rFonts w:ascii="Calibri" w:hAnsi="Calibri"/>
          <w:sz w:val="22"/>
          <w:szCs w:val="22"/>
        </w:rPr>
        <w:t>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center"/>
        <w:rPr>
          <w:rFonts w:ascii="Calibri" w:hAnsi="Calibri"/>
          <w:b/>
          <w:sz w:val="22"/>
          <w:szCs w:val="22"/>
        </w:rPr>
      </w:pPr>
      <w:r w:rsidRPr="007F6C9A">
        <w:rPr>
          <w:rFonts w:ascii="Calibri" w:hAnsi="Calibri"/>
          <w:b/>
          <w:sz w:val="20"/>
          <w:szCs w:val="20"/>
        </w:rPr>
        <w:t>III.INFORMACJ</w:t>
      </w:r>
      <w:r>
        <w:rPr>
          <w:rFonts w:ascii="Calibri" w:hAnsi="Calibri"/>
          <w:b/>
          <w:sz w:val="20"/>
          <w:szCs w:val="20"/>
        </w:rPr>
        <w:t>A O SPEŁNIENIU KRYTERIÓW OKREŚLONYCH W USTAWIE PRAWO OŚWIATOWE I ZAŁĄCZNIKACH DO WNIOSKU POTWIERDZAJĄCYCH ICH SPEŁNIENIE</w:t>
      </w:r>
      <w:r w:rsidRPr="007F6C9A">
        <w:rPr>
          <w:rStyle w:val="Odwoanieprzypisudolnego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B9483A" w:rsidRPr="005B35BB" w:rsidTr="00FC2F3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9483A" w:rsidRPr="005B35BB" w:rsidTr="00FC2F3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wielodzietności rodziny kandydata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483A" w:rsidRPr="00945F37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b/>
                <w:sz w:val="20"/>
                <w:szCs w:val="20"/>
              </w:rPr>
              <w:t>minimum 3 dzieci w wieku do 18</w:t>
            </w: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 lat)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8E1686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>426</w:t>
            </w:r>
            <w:r w:rsidRPr="005B35BB">
              <w:rPr>
                <w:rFonts w:ascii="Calibri" w:hAnsi="Calibri"/>
                <w:sz w:val="20"/>
                <w:szCs w:val="20"/>
              </w:rPr>
              <w:t>).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20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obojga rodziców kandydata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rodzeństwa kandydata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2E1447">
        <w:trPr>
          <w:trHeight w:val="2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Samotne wychowywanie kandydata w rodzinie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5B35BB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9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256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="002E144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r. poz. </w:t>
            </w:r>
            <w:r>
              <w:rPr>
                <w:rFonts w:ascii="Calibri" w:hAnsi="Calibri"/>
                <w:sz w:val="20"/>
                <w:szCs w:val="20"/>
              </w:rPr>
              <w:t>821</w:t>
            </w:r>
            <w:r w:rsidRPr="005B35B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……………………………………………………………………………………………………………………………………………………………………</w:t>
      </w:r>
    </w:p>
    <w:p w:rsidR="00B9483A" w:rsidRPr="00F979D7" w:rsidRDefault="00B9483A" w:rsidP="00B9483A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proofErr w:type="spellStart"/>
      <w:r w:rsidRPr="00F979D7">
        <w:rPr>
          <w:rFonts w:ascii="Calibri" w:hAnsi="Calibri" w:cs="Calibri"/>
          <w:sz w:val="22"/>
          <w:szCs w:val="22"/>
          <w:lang w:val="pl"/>
        </w:rPr>
        <w:t>kryteri</w:t>
      </w:r>
      <w:proofErr w:type="spellEnd"/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</w:t>
      </w:r>
      <w:r>
        <w:rPr>
          <w:rFonts w:ascii="Calibri" w:hAnsi="Calibri" w:cs="Calibri"/>
          <w:sz w:val="22"/>
          <w:szCs w:val="22"/>
          <w:lang w:val="pl"/>
        </w:rPr>
        <w:t>j poprzez podpisanie klauzuli „</w:t>
      </w:r>
      <w:r w:rsidRPr="002E1447">
        <w:rPr>
          <w:rFonts w:ascii="Calibri" w:hAnsi="Calibri" w:cs="Calibri"/>
          <w:i/>
          <w:sz w:val="22"/>
          <w:szCs w:val="22"/>
          <w:lang w:val="pl"/>
        </w:rPr>
        <w:t>Jestem świadomy odpowiedzialności karnej za złożenie fałszywego oświadczenia”.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Klauzula ta zastępuje pouczenie organu o odpowiedzialności karnej za składanie fałszywych oświadczeń.</w:t>
      </w:r>
    </w:p>
    <w:p w:rsidR="00B9483A" w:rsidRDefault="00B9483A" w:rsidP="00B9483A">
      <w:pPr>
        <w:rPr>
          <w:rFonts w:ascii="Calibri" w:hAnsi="Calibri"/>
          <w:b/>
          <w:sz w:val="22"/>
          <w:szCs w:val="22"/>
        </w:rPr>
      </w:pPr>
    </w:p>
    <w:p w:rsidR="00B9483A" w:rsidRDefault="00B9483A" w:rsidP="000C1DA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SPEŁNIENIU KRYTERIÓW USTALONYCH PRZEZ DYREKTORA W UZGODNIENIU                     Z BURMISTRZEM LUBSKA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B9483A" w:rsidTr="00FC2F3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B9483A" w:rsidRDefault="00B9483A" w:rsidP="000C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0C1DA4" w:rsidRDefault="00B9483A" w:rsidP="000C1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spacing w:before="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którego oboje rodzice/prawni opiekunowie pracują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jednego rodzica pracującego.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i/>
                <w:sz w:val="20"/>
                <w:szCs w:val="20"/>
                <w:u w:val="single"/>
              </w:rPr>
              <w:t>z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>Dziecko, którego rodzeństwo będzie kontynuowało edukację w przedszkolu.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oświadczenie o uczęszczaniu rodzeństwa do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 z placówki opiekuńczo- wychowawczej oraz dziecko z rodziny objętej nadzorem kuratorskim lub wsparciem asystenta rodziny.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zaświadczenia o spełnieniu kryterium wydane przez odpowiedni organ</w:t>
            </w:r>
            <w:r w:rsidRPr="00402AD3">
              <w:rPr>
                <w:rFonts w:ascii="Arial Narrow" w:eastAsia="Times New Roman" w:hAnsi="Arial Narrow" w:cs="Arial"/>
                <w:sz w:val="22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 xml:space="preserve">  Dogodne (względem miejsca zamieszkania dziecka) położenie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Zapotrzebowanie rodziców na ilość godzin pobytu dziecka w przedszkolu powyżej 6 godzin.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B9483A" w:rsidRDefault="00B9483A" w:rsidP="002E1447">
      <w:pPr>
        <w:numPr>
          <w:ilvl w:val="0"/>
          <w:numId w:val="2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</w:t>
      </w:r>
      <w:r w:rsidR="002E144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509"/>
        <w:gridCol w:w="1419"/>
        <w:gridCol w:w="530"/>
        <w:gridCol w:w="848"/>
        <w:gridCol w:w="1462"/>
      </w:tblGrid>
      <w:tr w:rsidR="000C1DA4" w:rsidRPr="000C1DA4" w:rsidTr="00BE0FDF">
        <w:tc>
          <w:tcPr>
            <w:tcW w:w="4829" w:type="dxa"/>
            <w:shd w:val="clear" w:color="auto" w:fill="D9D9D9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b/>
                <w:sz w:val="20"/>
                <w:szCs w:val="20"/>
              </w:rPr>
              <w:t>Godziny pobytu w placówce (pełne godziny zegarowe):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Do godziny:</w:t>
            </w:r>
          </w:p>
        </w:tc>
      </w:tr>
      <w:tr w:rsidR="000C1DA4" w:rsidRPr="000C1DA4" w:rsidTr="00BE0FDF">
        <w:trPr>
          <w:trHeight w:val="388"/>
        </w:trPr>
        <w:tc>
          <w:tcPr>
            <w:tcW w:w="5369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b/>
                <w:sz w:val="22"/>
                <w:szCs w:val="22"/>
              </w:rPr>
              <w:t xml:space="preserve">Ilość posiłków </w:t>
            </w:r>
            <w:r w:rsidRPr="000C1DA4">
              <w:rPr>
                <w:rFonts w:ascii="Calibri" w:hAnsi="Calibri" w:cs="Arial"/>
                <w:sz w:val="22"/>
                <w:szCs w:val="22"/>
              </w:rPr>
              <w:t>(zaznaczyć krzyżykiem posiłki):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Godziny wydawanych w przedszkolu posiłków: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8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śniadanie; 11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obiad; 13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podwieczorek</w:t>
            </w:r>
          </w:p>
        </w:tc>
        <w:tc>
          <w:tcPr>
            <w:tcW w:w="1440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Śniadanie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Obiad</w:t>
            </w:r>
          </w:p>
        </w:tc>
        <w:tc>
          <w:tcPr>
            <w:tcW w:w="1462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Podwieczorek</w:t>
            </w:r>
          </w:p>
        </w:tc>
      </w:tr>
    </w:tbl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DB7CE9" w:rsidRPr="00DB7CE9" w:rsidRDefault="00B9483A" w:rsidP="00DB7CE9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podane we wniosku oraz załącznikach do wniosku dane są zgodne z aktualnym stanem </w:t>
      </w:r>
      <w:r>
        <w:rPr>
          <w:rFonts w:ascii="Calibri" w:hAnsi="Calibri"/>
          <w:sz w:val="22"/>
          <w:szCs w:val="22"/>
        </w:rPr>
        <w:lastRenderedPageBreak/>
        <w:t>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B9483A" w:rsidRDefault="00B9483A" w:rsidP="00B9483A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……………………………………………………………..</w:t>
      </w:r>
    </w:p>
    <w:p w:rsidR="00DB7CE9" w:rsidRPr="000C1DA4" w:rsidRDefault="00B9483A" w:rsidP="000C1DA4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B9483A" w:rsidRPr="0084681B" w:rsidRDefault="00B9483A" w:rsidP="00B9483A">
      <w:pPr>
        <w:spacing w:after="160" w:line="256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KLAUZULA INFORMACYJNA </w:t>
      </w:r>
    </w:p>
    <w:p w:rsidR="00B9483A" w:rsidRPr="0084681B" w:rsidRDefault="00B9483A" w:rsidP="00B9483A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RODO</w:t>
      </w:r>
    </w:p>
    <w:p w:rsidR="00B9483A" w:rsidRPr="0084681B" w:rsidRDefault="00B9483A" w:rsidP="00B9483A">
      <w:pPr>
        <w:spacing w:after="160"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RODO jest unijnym prawem regulującym zasady ochrony danych osobowych, które obowiązuje od 25 maja 2018 r. Pełna nazwa RODO </w:t>
      </w:r>
      <w:r w:rsidRPr="0084681B">
        <w:rPr>
          <w:rFonts w:ascii="Calibri" w:eastAsia="Calibri" w:hAnsi="Calibri"/>
          <w:i/>
          <w:sz w:val="18"/>
          <w:szCs w:val="18"/>
          <w:lang w:eastAsia="en-US"/>
        </w:rPr>
        <w:t>: Rozporządzenie Parlamentu Europejskiego i Rady ( UE) 2016/679 z dnia 27 kwietnia 2016 roku w sprawie ochrony osób fizycznych w związku z przetwarzaniem danych osobowych  i w sprawie swobodnego przepływu takich danych oraz uchylenia dyrektywy 95/46/WE (</w:t>
      </w:r>
      <w:r w:rsidRPr="0084681B">
        <w:rPr>
          <w:rFonts w:ascii="Calibri" w:eastAsia="Calibri" w:hAnsi="Calibri"/>
          <w:sz w:val="18"/>
          <w:szCs w:val="18"/>
          <w:lang w:eastAsia="en-US"/>
        </w:rPr>
        <w:t>(</w:t>
      </w:r>
      <w:proofErr w:type="spellStart"/>
      <w:r w:rsidRPr="0084681B">
        <w:rPr>
          <w:rFonts w:ascii="Calibri" w:eastAsia="Calibri" w:hAnsi="Calibri"/>
          <w:sz w:val="18"/>
          <w:szCs w:val="18"/>
          <w:lang w:eastAsia="en-US"/>
        </w:rPr>
        <w:t>Dz.U.UE.L</w:t>
      </w:r>
      <w:proofErr w:type="spellEnd"/>
      <w:r w:rsidRPr="0084681B">
        <w:rPr>
          <w:rFonts w:ascii="Calibri" w:eastAsia="Calibri" w:hAnsi="Calibri"/>
          <w:sz w:val="18"/>
          <w:szCs w:val="18"/>
          <w:lang w:eastAsia="en-US"/>
        </w:rPr>
        <w:t>. z 2016r. Nr 119, s.1 ze zm.).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   Na podstawie art. 13 ust. 1 i 2 RODO informujemy:</w:t>
      </w:r>
    </w:p>
    <w:p w:rsidR="00B9483A" w:rsidRPr="0084681B" w:rsidRDefault="00B9483A" w:rsidP="00B9483A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ADMINISTRATOR DANYCH OSOBOWYCH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Administratorem danych osobowych dzieci i rodziców jest Przedszkole Nr </w:t>
      </w:r>
      <w:r w:rsidR="00286692">
        <w:rPr>
          <w:rFonts w:ascii="Calibri" w:eastAsia="Calibri" w:hAnsi="Calibri"/>
          <w:sz w:val="18"/>
          <w:szCs w:val="18"/>
          <w:lang w:eastAsia="en-US"/>
        </w:rPr>
        <w:t>5</w:t>
      </w: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 w Lubsku reprezentowane przez jego dyrektora.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Można się z nami skontaktować w następujący sposób:</w:t>
      </w:r>
    </w:p>
    <w:p w:rsidR="00B9483A" w:rsidRPr="0084681B" w:rsidRDefault="00286692" w:rsidP="00B9483A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listownie : ul. J. Korczaka 2a, </w:t>
      </w:r>
      <w:r w:rsidR="00B9483A" w:rsidRPr="0084681B">
        <w:rPr>
          <w:rFonts w:ascii="Calibri" w:eastAsia="Calibri" w:hAnsi="Calibri"/>
          <w:sz w:val="18"/>
          <w:szCs w:val="18"/>
          <w:lang w:eastAsia="en-US"/>
        </w:rPr>
        <w:t>68-300 Lubsko;</w:t>
      </w:r>
    </w:p>
    <w:p w:rsidR="00B9483A" w:rsidRPr="0084681B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przez pocztę elektroniczną: </w:t>
      </w:r>
      <w:hyperlink r:id="rId9" w:history="1">
        <w:r w:rsidR="00286692" w:rsidRPr="007B3007">
          <w:rPr>
            <w:rStyle w:val="Hipercze"/>
            <w:rFonts w:ascii="Calibri" w:eastAsia="Calibri" w:hAnsi="Calibri"/>
            <w:sz w:val="18"/>
            <w:szCs w:val="18"/>
            <w:lang w:eastAsia="en-US"/>
          </w:rPr>
          <w:t>p5@lubsko.pl</w:t>
        </w:r>
      </w:hyperlink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286692" w:rsidRDefault="00286692" w:rsidP="00286692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telefonicznie: 68 457 35 22</w:t>
      </w:r>
    </w:p>
    <w:p w:rsidR="00B9483A" w:rsidRPr="0084681B" w:rsidRDefault="00286692" w:rsidP="00286692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B9483A" w:rsidRPr="0084681B">
        <w:rPr>
          <w:rFonts w:ascii="Calibri" w:eastAsia="Calibri" w:hAnsi="Calibri"/>
          <w:sz w:val="18"/>
          <w:szCs w:val="18"/>
          <w:lang w:eastAsia="en-US"/>
        </w:rPr>
        <w:t>Administrator danych jest odpowiedzialny za bezpieczeństwo przekazanych danych osobowych oraz przetwarzanie ich zgodnie z przepisami prawa.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INSPEKTOR OCHRONY DANYCH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Nasz</w:t>
      </w:r>
      <w:r w:rsidR="006313CA">
        <w:rPr>
          <w:rFonts w:ascii="Calibri" w:eastAsia="Calibri" w:hAnsi="Calibri"/>
          <w:sz w:val="18"/>
          <w:szCs w:val="18"/>
          <w:lang w:eastAsia="en-US"/>
        </w:rPr>
        <w:t>a</w:t>
      </w:r>
      <w:bookmarkStart w:id="0" w:name="_GoBack"/>
      <w:bookmarkEnd w:id="0"/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 placówka wyznaczyła Inspektora Ochrony Danych. </w:t>
      </w:r>
      <w:r w:rsidRPr="0084681B">
        <w:rPr>
          <w:rFonts w:ascii="Calibri" w:eastAsia="Calibri" w:hAnsi="Calibri"/>
          <w:bCs/>
          <w:sz w:val="18"/>
          <w:szCs w:val="18"/>
          <w:lang w:eastAsia="en-US"/>
        </w:rPr>
        <w:t xml:space="preserve">Inspektorem Ochrony Danych jest Pan Sebastian Banaszak . Kontakt z Inspektorem Ochrony Danych -  e-mail: </w:t>
      </w:r>
      <w:hyperlink r:id="rId10" w:history="1">
        <w:r w:rsidRPr="0084681B">
          <w:rPr>
            <w:rFonts w:ascii="Calibri" w:eastAsia="Calibri" w:hAnsi="Calibri"/>
            <w:bCs/>
            <w:sz w:val="18"/>
            <w:szCs w:val="18"/>
            <w:u w:val="single"/>
            <w:lang w:eastAsia="en-US"/>
          </w:rPr>
          <w:t>inspektor@cbi24.pl</w:t>
        </w:r>
      </w:hyperlink>
      <w:r w:rsidRPr="0084681B">
        <w:rPr>
          <w:rFonts w:ascii="Calibri" w:eastAsia="Calibri" w:hAnsi="Calibri"/>
          <w:bCs/>
          <w:sz w:val="18"/>
          <w:szCs w:val="18"/>
          <w:lang w:eastAsia="en-US"/>
        </w:rPr>
        <w:t>,    tel. 537 488 294</w:t>
      </w:r>
      <w:r w:rsidRPr="0084681B">
        <w:rPr>
          <w:rFonts w:ascii="Calibri" w:eastAsia="Calibri" w:hAnsi="Calibri"/>
          <w:sz w:val="18"/>
          <w:szCs w:val="18"/>
          <w:lang w:eastAsia="en-US"/>
        </w:rPr>
        <w:t>. Można się z nim kontaktować we wszystkich sprawach dotyczących przetwarzania danych osobowych oraz korzystania z praw związanych z przetwarzaniem danych.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CEL I PODSTAWY PRZETWARZANIA DANYCH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Dane osobowe kandydatów i rodziców/  opiekunów prawnych będą przetwarzane w celu przeprowadzenia postępowania rekrutacyjnego, o którym mowa w art. 130 ust 1 ustawy Prawo oświatowe (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>. Dz. U. z 2020 r. poz. 910</w:t>
      </w:r>
      <w:r w:rsidRPr="0084681B">
        <w:rPr>
          <w:rFonts w:ascii="Calibri" w:eastAsia="Calibri" w:hAnsi="Calibri" w:cs="Calibri"/>
          <w:sz w:val="18"/>
          <w:szCs w:val="18"/>
          <w:shd w:val="clear" w:color="auto" w:fill="FFFFFF"/>
          <w:lang w:eastAsia="en-US"/>
        </w:rPr>
        <w:t xml:space="preserve"> ze zm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.) na podstawie art. 6 ust. 1 lit. c oraz art. 9 ust. 2 lit. g RODO, w związku z: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art. 149 i 150 ustawy z dnia 14 grudnia 2016 r. Prawo oświatowe, określającym zawartość wniosku o przyjęcie do przedszkola  oraz wykaz załączanych dokumentów potwierdzających spełnianie kryteriów rekrutacyjnych, 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art. 127 ust. 1, ust. 4 i ust. 14, określającym sposób organizowania i kształcenia dzieci niepełnosprawnych, a także art. 160, który określa zasady przechowywania danych osobowych kandydatów i dokumentacji postępowania rekrutacyjnego. 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rozporządzenia Ministra Edukacji Narodowej z dnia 21 sierpnia 2019 r. w sprawie przeprowadzenia postępowania rekrutacyjnego oraz uzupełniającego do publicznych przedszkoli, szkół, placówek i centrów (Dz. U. 2019.1737);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after="160" w:line="256" w:lineRule="auto"/>
        <w:ind w:left="142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ODBIORCY DANYCH OSOBOWYCH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Z zachowaniem wszelkich gwarancji bezpieczeństwa danych, Państwa dane osobowe będą ujawniane osobom działającym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z upoważnienia Administratora, mającym dostęp do danych osobowych i przetwarzającym je wyłącznie na polecenie Administratora, chyba że wymaga tego prawo UE lub prawo państwa członkowskiego. Listy kandydatów zakwalifikowanych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i niezakwalifikowanych oraz przyjętych i nieprzyjętych podaje się do publicznej wiadomości poprzez umieszczenie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w widocznym miejscu w siedzibie Administratora. W związku z obecn</w:t>
      </w:r>
      <w:r w:rsidR="00425553">
        <w:rPr>
          <w:rFonts w:ascii="Calibri" w:eastAsia="Calibri" w:hAnsi="Calibri" w:cs="Calibri"/>
          <w:sz w:val="18"/>
          <w:szCs w:val="18"/>
          <w:lang w:eastAsia="en-US"/>
        </w:rPr>
        <w:t>ą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sytuacją epidemiczną listy kandydatów zakwalifikowanych i niezakwalifikowanych orz przyjętych i nieprzyjętych podaje się do publicznej wiadomości także na stronie internetowej przedszkola.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Ponadto </w:t>
      </w:r>
      <w:r w:rsidRPr="0084681B">
        <w:rPr>
          <w:rFonts w:ascii="Calibri" w:eastAsia="Times New Roman" w:hAnsi="Calibri" w:cs="Calibri"/>
          <w:sz w:val="18"/>
          <w:szCs w:val="18"/>
          <w:lang w:eastAsia="en-US"/>
        </w:rPr>
        <w:t xml:space="preserve">dane osobowe </w:t>
      </w:r>
      <w:r w:rsidRPr="0084681B">
        <w:rPr>
          <w:rFonts w:ascii="Calibri" w:eastAsia="Calibri" w:hAnsi="Calibri" w:cs="Calibri"/>
          <w:sz w:val="18"/>
          <w:szCs w:val="18"/>
          <w:shd w:val="clear" w:color="auto" w:fill="FFFFFF"/>
          <w:lang w:eastAsia="en-US"/>
        </w:rPr>
        <w:t>mogą być udostępnione również podmiotom lub organom uprawnionym na podstawie przepisów prawa lub umów łączących te podmioty    z Administratorem, w tym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:</w:t>
      </w:r>
    </w:p>
    <w:p w:rsidR="00B9483A" w:rsidRPr="0084681B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organowi prowadzącemu w zakresie zapewnienia miejsca realizacji wychowania przedszkolnego;</w:t>
      </w:r>
    </w:p>
    <w:p w:rsidR="00B9483A" w:rsidRPr="0084681B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uprawnionemu podmiotowi obsługi informatycznej dostarczającemu i obsługującemu system rekrutacyjny na podstawie umowy powierzenia przetwarzania danych. 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Dane osobowe nie będą przekazywane do państw spoza Europejskiego Obszaru Gospodarczego ( do krajów innych niż kraje Unii Europejskiej oraz Islandia, Norwegia i Lichtenstein). Administrator nie przekazuje, ani nie zamierza przekazywać danych osobowych do państwa trzeciego lub organizacji międzynarodowych.</w:t>
      </w:r>
    </w:p>
    <w:p w:rsidR="00B9483A" w:rsidRPr="0084681B" w:rsidRDefault="00B9483A" w:rsidP="00B948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lastRenderedPageBreak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oraz,   że nie buduje się jakichkolwiek profili kandydatów.</w:t>
      </w:r>
    </w:p>
    <w:p w:rsidR="00B9483A" w:rsidRPr="0084681B" w:rsidRDefault="00B9483A" w:rsidP="00B9483A">
      <w:pPr>
        <w:spacing w:after="160"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OKRES PRZECHOWYWANIA DANYCH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W  zależności  od wynikającej z RODO  podstawy prawnej, na podstawie której zebraliśmy dane osobowe  Państwa i  Państwa dzieci w celach postępowania rekrutacyjnego, dane będziemy przechowywać  przez okres wskazany w art. 160 ustawy Prawo oświatowe (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.  Dz. U. z 2020 r. poz. 910 z 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późn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>. zm. ) tj.:</w:t>
      </w:r>
    </w:p>
    <w:p w:rsidR="00B9483A" w:rsidRPr="0084681B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nie dłużej niż do końca okresu, w którym dziecko korzysta z wychowania przedszkolnego;</w:t>
      </w:r>
    </w:p>
    <w:p w:rsidR="00B9483A" w:rsidRPr="0084681B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przez okres roku, w przypadku nieprzyjęcia dziecka do przedszkola ( chyba, że na rozstrzygniecie dyrektora przedszkola została wniesiona skarga do sądu administracyjnego i postepowanie nie zostało zakończone prawomocnym wyrokiem).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PRAWO OSÓB, KTÓRYCH DANE DOTYCZĄ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Rodzicom / opiekunom prawnym kandydata przysługuje prawo: </w:t>
      </w:r>
    </w:p>
    <w:p w:rsidR="00B9483A" w:rsidRPr="0084681B" w:rsidRDefault="00B9483A" w:rsidP="00B9483A">
      <w:pPr>
        <w:numPr>
          <w:ilvl w:val="0"/>
          <w:numId w:val="9"/>
        </w:numPr>
        <w:spacing w:after="16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dostępu do danych osobowych kandydata ( informację o przetwarzanych danych osobowych oraz kopie danych);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sprostowania danych, gdy są one nieprawidłowe;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usunięcia danych- równoznaczne z rezygnacją w procesie rekrutacji;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ograniczenia przetwarzania danych osobowych w przypadkach określonych w art. 18 RODO.</w:t>
      </w:r>
    </w:p>
    <w:p w:rsidR="00B9483A" w:rsidRPr="0084681B" w:rsidRDefault="00B9483A" w:rsidP="00B948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Rodzicom/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W ramach procesu rekrutacji dane nie są przetwarzane na postawie art. 6 ust. 1 lit. e) lub f) RODO, zatem prawo do wniesienia sprzeciwu na podstawie art. 21 RODO nie przysługuje.</w:t>
      </w:r>
      <w:r w:rsidRPr="0084681B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Jedyną podstawą prawną przetwarzania danych w procesie rekrutacji do przedszkola  jest art. 6 ust. 1 lit. c) RODO, nie przysługuje prawo do przenoszenia danych na podstawie art. 20 RODO.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INFORMACJE O WYMOGU PODANIA DANYCH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pacing w:after="16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Podanie danych osobowych w zakresie określonym przepisami prawa jest niezbędne w celu przeprowadzenia postępowania rekrutacyjnego do przedszkola, a ich niepodanie jest jednoznaczne   z brakiem możliwości udziału kandydata w procesie rekrutacji. Podanie danych potwierdzających  spełnienie poszczególnych kryteriów rekrutacji, w tym dołączenie dokumentów potwierdzających ich spełnienie ma charakter dobrowolny, ale jest niezbędne, aby zostały one uwzględnione w procesie rekrutacji. </w:t>
      </w:r>
    </w:p>
    <w:p w:rsidR="009A7E90" w:rsidRPr="009A7E90" w:rsidRDefault="009A7E90" w:rsidP="00B9483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Zapoznałam się / zapoznałem się z treścią powyższych pouczeń. Oświadczam, że podane informacje są zgodne ze stanem faktycznym. </w:t>
      </w:r>
    </w:p>
    <w:p w:rsidR="009A7E90" w:rsidRDefault="00B9483A" w:rsidP="00B9483A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:rsidR="00B9483A" w:rsidRDefault="00B9483A" w:rsidP="00B9483A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</w:t>
      </w:r>
      <w:r w:rsidR="009A7E90">
        <w:rPr>
          <w:rFonts w:ascii="Calibri" w:eastAsia="Times New Roman" w:hAnsi="Calibri"/>
          <w:bCs/>
          <w:sz w:val="20"/>
          <w:szCs w:val="20"/>
        </w:rPr>
        <w:t xml:space="preserve">           </w:t>
      </w:r>
      <w:r>
        <w:rPr>
          <w:rFonts w:ascii="Calibri" w:eastAsia="Times New Roman" w:hAnsi="Calibri"/>
          <w:bCs/>
          <w:sz w:val="20"/>
          <w:szCs w:val="20"/>
        </w:rPr>
        <w:t xml:space="preserve">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</w:t>
      </w:r>
      <w:r w:rsidR="008E1686">
        <w:rPr>
          <w:rFonts w:ascii="Calibri" w:eastAsia="Times New Roman" w:hAnsi="Calibri"/>
          <w:bCs/>
          <w:sz w:val="20"/>
          <w:szCs w:val="20"/>
        </w:rPr>
        <w:t>………….</w:t>
      </w:r>
    </w:p>
    <w:p w:rsidR="00B9483A" w:rsidRDefault="00B9483A" w:rsidP="00B9483A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                               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  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0F2FE4" w:rsidRDefault="000F2FE4"/>
    <w:sectPr w:rsidR="000F2FE4">
      <w:headerReference w:type="default" r:id="rId11"/>
      <w:footerReference w:type="even" r:id="rId12"/>
      <w:footerReference w:type="default" r:id="rId13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B7" w:rsidRDefault="00E86AB7" w:rsidP="00B9483A">
      <w:r>
        <w:separator/>
      </w:r>
    </w:p>
  </w:endnote>
  <w:endnote w:type="continuationSeparator" w:id="0">
    <w:p w:rsidR="00E86AB7" w:rsidRDefault="00E86AB7" w:rsidP="00B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B547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E86A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ED" w:rsidRDefault="00B547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13CA">
      <w:rPr>
        <w:noProof/>
      </w:rPr>
      <w:t>4</w:t>
    </w:r>
    <w:r>
      <w:fldChar w:fldCharType="end"/>
    </w:r>
  </w:p>
  <w:p w:rsidR="001C1F32" w:rsidRDefault="00E86AB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B7" w:rsidRDefault="00E86AB7" w:rsidP="00B9483A">
      <w:r>
        <w:separator/>
      </w:r>
    </w:p>
  </w:footnote>
  <w:footnote w:type="continuationSeparator" w:id="0">
    <w:p w:rsidR="00E86AB7" w:rsidRDefault="00E86AB7" w:rsidP="00B9483A">
      <w:r>
        <w:continuationSeparator/>
      </w:r>
    </w:p>
  </w:footnote>
  <w:footnote w:id="1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B174F1" w:rsidRDefault="00B17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036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B174F1" w:rsidRDefault="00B174F1" w:rsidP="002E1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3473"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Kryteria te mają jednakową wartość punktową. </w:t>
      </w:r>
    </w:p>
  </w:footnote>
  <w:footnote w:id="7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</w:t>
      </w:r>
    </w:p>
  </w:footnote>
  <w:footnote w:id="10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E86AB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E6"/>
    <w:multiLevelType w:val="hybridMultilevel"/>
    <w:tmpl w:val="5434D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25DF"/>
    <w:multiLevelType w:val="hybridMultilevel"/>
    <w:tmpl w:val="4ADAD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9653E5"/>
    <w:multiLevelType w:val="hybridMultilevel"/>
    <w:tmpl w:val="62C23398"/>
    <w:lvl w:ilvl="0" w:tplc="65DC2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87473"/>
    <w:multiLevelType w:val="hybridMultilevel"/>
    <w:tmpl w:val="3B76B1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A"/>
    <w:rsid w:val="00024647"/>
    <w:rsid w:val="000C1DA4"/>
    <w:rsid w:val="000F2FE4"/>
    <w:rsid w:val="00286692"/>
    <w:rsid w:val="002E1447"/>
    <w:rsid w:val="00425553"/>
    <w:rsid w:val="006313CA"/>
    <w:rsid w:val="008E1686"/>
    <w:rsid w:val="009A7E90"/>
    <w:rsid w:val="00A80F71"/>
    <w:rsid w:val="00A86BC5"/>
    <w:rsid w:val="00B02191"/>
    <w:rsid w:val="00B174F1"/>
    <w:rsid w:val="00B547AF"/>
    <w:rsid w:val="00B9483A"/>
    <w:rsid w:val="00D4282A"/>
    <w:rsid w:val="00DB7CE9"/>
    <w:rsid w:val="00E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B9483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83A"/>
  </w:style>
  <w:style w:type="character" w:styleId="Numerstrony">
    <w:name w:val="page number"/>
    <w:rsid w:val="00B9483A"/>
  </w:style>
  <w:style w:type="character" w:customStyle="1" w:styleId="StopkaZnak">
    <w:name w:val="Stopka Znak"/>
    <w:link w:val="Stopka"/>
    <w:uiPriority w:val="99"/>
    <w:rsid w:val="00B9483A"/>
    <w:rPr>
      <w:sz w:val="24"/>
      <w:szCs w:val="24"/>
    </w:rPr>
  </w:style>
  <w:style w:type="character" w:styleId="Odwoanieprzypisudolnego">
    <w:name w:val="footnote reference"/>
    <w:rsid w:val="00B9483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48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94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86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6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CA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B9483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83A"/>
  </w:style>
  <w:style w:type="character" w:styleId="Numerstrony">
    <w:name w:val="page number"/>
    <w:rsid w:val="00B9483A"/>
  </w:style>
  <w:style w:type="character" w:customStyle="1" w:styleId="StopkaZnak">
    <w:name w:val="Stopka Znak"/>
    <w:link w:val="Stopka"/>
    <w:uiPriority w:val="99"/>
    <w:rsid w:val="00B9483A"/>
    <w:rPr>
      <w:sz w:val="24"/>
      <w:szCs w:val="24"/>
    </w:rPr>
  </w:style>
  <w:style w:type="character" w:styleId="Odwoanieprzypisudolnego">
    <w:name w:val="footnote reference"/>
    <w:rsid w:val="00B9483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48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94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86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6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CA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5@lub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0B17-39E1-4676-A8F9-184F75E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dyrektor</cp:lastModifiedBy>
  <cp:revision>4</cp:revision>
  <cp:lastPrinted>2021-02-15T07:00:00Z</cp:lastPrinted>
  <dcterms:created xsi:type="dcterms:W3CDTF">2021-02-12T10:44:00Z</dcterms:created>
  <dcterms:modified xsi:type="dcterms:W3CDTF">2021-02-15T07:05:00Z</dcterms:modified>
</cp:coreProperties>
</file>